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420CED4" w14:textId="1D74EEDB" w:rsidR="00A845E4" w:rsidRPr="00A845E4" w:rsidRDefault="00055750" w:rsidP="00A845E4">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7E14867A" w14:textId="29AB9B4B" w:rsidR="0049372C" w:rsidRPr="0049372C" w:rsidRDefault="0049372C" w:rsidP="0049372C">
      <w:pPr>
        <w:widowControl w:val="0"/>
        <w:suppressAutoHyphens/>
        <w:spacing w:before="1"/>
        <w:ind w:left="300" w:right="243" w:firstLine="1"/>
        <w:jc w:val="center"/>
        <w:outlineLvl w:val="0"/>
        <w:rPr>
          <w:rFonts w:ascii="Times New Roman" w:eastAsia="Times New Roman" w:hAnsi="Times New Roman" w:cs="Times New Roman"/>
          <w:b/>
          <w:bCs/>
          <w:kern w:val="0"/>
          <w:sz w:val="24"/>
          <w:szCs w:val="24"/>
          <w14:ligatures w14:val="none"/>
        </w:rPr>
      </w:pP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1936DB29" w14:textId="08D3157E" w:rsidR="00055750" w:rsidRPr="004757D0" w:rsidRDefault="004757D0" w:rsidP="004757D0">
      <w:pPr>
        <w:spacing w:after="0" w:line="240" w:lineRule="auto"/>
        <w:rPr>
          <w:rFonts w:ascii="Times New Roman" w:eastAsia="Batang" w:hAnsi="Times New Roman" w:cs="Times New Roman"/>
          <w:i/>
          <w:iCs/>
          <w:kern w:val="0"/>
          <w:sz w:val="20"/>
          <w:szCs w:val="20"/>
          <w14:ligatures w14:val="none"/>
        </w:rPr>
      </w:pPr>
      <w:r w:rsidRPr="004757D0">
        <w:rPr>
          <w:rFonts w:ascii="Times New Roman" w:eastAsia="Batang" w:hAnsi="Times New Roman" w:cs="Times New Roman"/>
          <w:i/>
          <w:iCs/>
          <w:kern w:val="0"/>
          <w:sz w:val="20"/>
          <w:szCs w:val="20"/>
          <w14:ligatures w14:val="none"/>
        </w:rPr>
        <w:t xml:space="preserve">1. </w:t>
      </w:r>
      <w:r w:rsidRPr="004757D0">
        <w:rPr>
          <w:rFonts w:ascii="Times New Roman" w:eastAsia="Batang" w:hAnsi="Times New Roman" w:cs="Times New Roman"/>
          <w:i/>
          <w:iCs/>
          <w:kern w:val="0"/>
          <w:sz w:val="20"/>
          <w:szCs w:val="20"/>
          <w14:ligatures w14:val="none"/>
        </w:rPr>
        <w:t>Informacija apie tiekėją (tiekėjų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055750" w:rsidRPr="00055750" w14:paraId="23CFAADB" w14:textId="77777777" w:rsidTr="00F423AB">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F423AB">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F423AB">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F423AB">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F423AB">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794C0DC6" w14:textId="77777777" w:rsidR="004757D0" w:rsidRPr="00055750" w:rsidRDefault="004757D0" w:rsidP="004757D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4757D0" w:rsidRPr="00055750" w14:paraId="6C74728B" w14:textId="77777777" w:rsidTr="005D47E2">
        <w:tc>
          <w:tcPr>
            <w:tcW w:w="5058" w:type="dxa"/>
            <w:tcBorders>
              <w:top w:val="single" w:sz="4" w:space="0" w:color="auto"/>
              <w:left w:val="single" w:sz="4" w:space="0" w:color="auto"/>
              <w:bottom w:val="single" w:sz="4" w:space="0" w:color="auto"/>
              <w:right w:val="single" w:sz="4" w:space="0" w:color="auto"/>
            </w:tcBorders>
          </w:tcPr>
          <w:p w14:paraId="75B94AFB" w14:textId="77777777" w:rsidR="004757D0" w:rsidRPr="00055750" w:rsidRDefault="004757D0" w:rsidP="005D47E2">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 specialisto</w:t>
            </w:r>
            <w:r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607E684E" w14:textId="77777777" w:rsidR="004757D0" w:rsidRPr="00055750" w:rsidRDefault="004757D0" w:rsidP="005D47E2">
            <w:pPr>
              <w:spacing w:after="0" w:line="240" w:lineRule="auto"/>
              <w:rPr>
                <w:rFonts w:ascii="Times New Roman" w:eastAsia="Times New Roman" w:hAnsi="Times New Roman" w:cs="Times New Roman"/>
                <w:kern w:val="0"/>
                <w:sz w:val="20"/>
                <w:szCs w:val="20"/>
                <w14:ligatures w14:val="none"/>
              </w:rPr>
            </w:pPr>
          </w:p>
        </w:tc>
      </w:tr>
      <w:tr w:rsidR="004757D0" w:rsidRPr="00055750" w14:paraId="3C8A15D1" w14:textId="77777777" w:rsidTr="005D47E2">
        <w:tc>
          <w:tcPr>
            <w:tcW w:w="5058" w:type="dxa"/>
            <w:tcBorders>
              <w:top w:val="single" w:sz="4" w:space="0" w:color="auto"/>
              <w:left w:val="single" w:sz="4" w:space="0" w:color="auto"/>
              <w:bottom w:val="single" w:sz="4" w:space="0" w:color="auto"/>
              <w:right w:val="single" w:sz="4" w:space="0" w:color="auto"/>
            </w:tcBorders>
          </w:tcPr>
          <w:p w14:paraId="4A5B2227" w14:textId="77777777" w:rsidR="004757D0" w:rsidRPr="00055750" w:rsidRDefault="004757D0" w:rsidP="005D47E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w:t>
            </w:r>
            <w:r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2539FC20" w14:textId="77777777" w:rsidR="004757D0" w:rsidRPr="00055750" w:rsidRDefault="004757D0" w:rsidP="005D47E2">
            <w:pPr>
              <w:spacing w:after="0" w:line="240" w:lineRule="auto"/>
              <w:rPr>
                <w:rFonts w:ascii="Times New Roman" w:eastAsia="Times New Roman" w:hAnsi="Times New Roman" w:cs="Times New Roman"/>
                <w:kern w:val="0"/>
                <w:sz w:val="20"/>
                <w:szCs w:val="20"/>
                <w14:ligatures w14:val="none"/>
              </w:rPr>
            </w:pPr>
          </w:p>
        </w:tc>
      </w:tr>
      <w:tr w:rsidR="004757D0" w:rsidRPr="00055750" w14:paraId="139A901B" w14:textId="77777777" w:rsidTr="005D47E2">
        <w:tc>
          <w:tcPr>
            <w:tcW w:w="5058" w:type="dxa"/>
            <w:tcBorders>
              <w:top w:val="single" w:sz="4" w:space="0" w:color="auto"/>
              <w:left w:val="single" w:sz="4" w:space="0" w:color="auto"/>
              <w:bottom w:val="single" w:sz="4" w:space="0" w:color="auto"/>
              <w:right w:val="single" w:sz="4" w:space="0" w:color="auto"/>
            </w:tcBorders>
          </w:tcPr>
          <w:p w14:paraId="1873C3A0" w14:textId="77777777" w:rsidR="004757D0" w:rsidRPr="00055750" w:rsidRDefault="004757D0" w:rsidP="005D47E2">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2C249CA7" w14:textId="77777777" w:rsidR="004757D0" w:rsidRPr="00055750" w:rsidRDefault="004757D0" w:rsidP="005D47E2">
            <w:pPr>
              <w:spacing w:after="0" w:line="240" w:lineRule="auto"/>
              <w:rPr>
                <w:rFonts w:ascii="Times New Roman" w:eastAsia="Times New Roman" w:hAnsi="Times New Roman" w:cs="Times New Roman"/>
                <w:kern w:val="0"/>
                <w:sz w:val="20"/>
                <w:szCs w:val="20"/>
                <w14:ligatures w14:val="none"/>
              </w:rPr>
            </w:pPr>
          </w:p>
        </w:tc>
      </w:tr>
    </w:tbl>
    <w:p w14:paraId="2B9722B1" w14:textId="77777777" w:rsidR="004757D0" w:rsidRPr="00055750" w:rsidRDefault="004757D0" w:rsidP="004757D0">
      <w:pPr>
        <w:spacing w:after="0" w:line="240" w:lineRule="auto"/>
        <w:jc w:val="both"/>
        <w:rPr>
          <w:rFonts w:ascii="Times New Roman" w:eastAsia="Batang" w:hAnsi="Times New Roman" w:cs="Times New Roman"/>
          <w:i/>
          <w:iCs/>
          <w:kern w:val="0"/>
          <w:sz w:val="20"/>
          <w:szCs w:val="20"/>
          <w14:ligatures w14:val="none"/>
        </w:rPr>
      </w:pPr>
      <w:r w:rsidRPr="00055750">
        <w:rPr>
          <w:rFonts w:ascii="Times New Roman" w:eastAsia="Batang" w:hAnsi="Times New Roman" w:cs="Times New Roman"/>
          <w:i/>
          <w:iCs/>
          <w:kern w:val="0"/>
          <w:sz w:val="20"/>
          <w:szCs w:val="20"/>
          <w14:ligatures w14:val="none"/>
        </w:rPr>
        <w:t>/Pastaba. Pildoma, jei tiekėjas ketina pasitelkti subtiekėją (-</w:t>
      </w:r>
      <w:proofErr w:type="spellStart"/>
      <w:r w:rsidRPr="00055750">
        <w:rPr>
          <w:rFonts w:ascii="Times New Roman" w:eastAsia="Batang" w:hAnsi="Times New Roman" w:cs="Times New Roman"/>
          <w:i/>
          <w:iCs/>
          <w:kern w:val="0"/>
          <w:sz w:val="20"/>
          <w:szCs w:val="20"/>
          <w14:ligatures w14:val="none"/>
        </w:rPr>
        <w:t>us</w:t>
      </w:r>
      <w:proofErr w:type="spellEnd"/>
      <w:r w:rsidRPr="00055750">
        <w:rPr>
          <w:rFonts w:ascii="Times New Roman" w:eastAsia="Batang" w:hAnsi="Times New Roman" w:cs="Times New Roman"/>
          <w:i/>
          <w:iCs/>
          <w:kern w:val="0"/>
          <w:sz w:val="20"/>
          <w:szCs w:val="20"/>
          <w14:ligatures w14:val="none"/>
        </w:rPr>
        <w:t>) subteikėją (-</w:t>
      </w:r>
      <w:proofErr w:type="spellStart"/>
      <w:r w:rsidRPr="00055750">
        <w:rPr>
          <w:rFonts w:ascii="Times New Roman" w:eastAsia="Batang" w:hAnsi="Times New Roman" w:cs="Times New Roman"/>
          <w:i/>
          <w:iCs/>
          <w:kern w:val="0"/>
          <w:sz w:val="20"/>
          <w:szCs w:val="20"/>
          <w14:ligatures w14:val="none"/>
        </w:rPr>
        <w:t>us</w:t>
      </w:r>
      <w:proofErr w:type="spellEnd"/>
      <w:r w:rsidRPr="00055750">
        <w:rPr>
          <w:rFonts w:ascii="Times New Roman" w:eastAsia="Batang" w:hAnsi="Times New Roman" w:cs="Times New Roman"/>
          <w:i/>
          <w:iCs/>
          <w:kern w:val="0"/>
          <w:sz w:val="20"/>
          <w:szCs w:val="20"/>
          <w14:ligatures w14:val="none"/>
        </w:rPr>
        <w:t>)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40F104A5" w14:textId="77777777" w:rsidR="004757D0" w:rsidRDefault="004757D0" w:rsidP="00055750">
      <w:pPr>
        <w:spacing w:after="0" w:line="240" w:lineRule="auto"/>
        <w:rPr>
          <w:rFonts w:ascii="Times New Roman" w:eastAsia="Times New Roman" w:hAnsi="Times New Roman" w:cs="Times New Roman"/>
          <w:b/>
          <w:bCs/>
          <w:color w:val="000000"/>
          <w:kern w:val="0"/>
          <w:sz w:val="20"/>
          <w:szCs w:val="20"/>
          <w:lang w:eastAsia="lt-LT"/>
          <w14:ligatures w14:val="none"/>
        </w:rPr>
      </w:pPr>
    </w:p>
    <w:p w14:paraId="61C67370" w14:textId="035EA188" w:rsidR="00055750" w:rsidRPr="004757D0" w:rsidRDefault="004757D0" w:rsidP="004757D0">
      <w:pPr>
        <w:spacing w:after="0" w:line="240" w:lineRule="auto"/>
        <w:ind w:right="616"/>
        <w:rPr>
          <w:rFonts w:ascii="Times New Roman" w:eastAsia="Calibri" w:hAnsi="Times New Roman" w:cs="Times New Roman"/>
          <w:i/>
          <w:iCs/>
          <w:noProof/>
          <w:sz w:val="20"/>
          <w:szCs w:val="20"/>
        </w:rPr>
      </w:pPr>
      <w:r w:rsidRPr="004757D0">
        <w:rPr>
          <w:rFonts w:ascii="Times New Roman" w:eastAsia="Calibri" w:hAnsi="Times New Roman" w:cs="Times New Roman"/>
          <w:i/>
          <w:iCs/>
          <w:sz w:val="20"/>
          <w:szCs w:val="20"/>
        </w:rPr>
        <w:t xml:space="preserve">3. Informacija apie subtiekėjus, kurių pajėgumais tiekėjas nesiremia </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4517"/>
        <w:gridCol w:w="4860"/>
      </w:tblGrid>
      <w:tr w:rsidR="00F423AB" w:rsidRPr="004757D0" w14:paraId="5F3FC26B" w14:textId="77777777" w:rsidTr="004757D0">
        <w:trPr>
          <w:trHeight w:val="1017"/>
        </w:trPr>
        <w:tc>
          <w:tcPr>
            <w:tcW w:w="273" w:type="pct"/>
            <w:tcBorders>
              <w:top w:val="single" w:sz="4" w:space="0" w:color="auto"/>
              <w:left w:val="single" w:sz="4" w:space="0" w:color="auto"/>
              <w:bottom w:val="single" w:sz="4" w:space="0" w:color="auto"/>
              <w:right w:val="single" w:sz="4" w:space="0" w:color="auto"/>
            </w:tcBorders>
            <w:hideMark/>
          </w:tcPr>
          <w:p w14:paraId="083AFA8B" w14:textId="77777777" w:rsidR="00F423AB" w:rsidRPr="004757D0" w:rsidRDefault="00F423AB" w:rsidP="00F423AB">
            <w:pPr>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Eil. Nr.</w:t>
            </w:r>
          </w:p>
        </w:tc>
        <w:tc>
          <w:tcPr>
            <w:tcW w:w="2277" w:type="pct"/>
            <w:tcBorders>
              <w:top w:val="single" w:sz="4" w:space="0" w:color="auto"/>
              <w:left w:val="single" w:sz="4" w:space="0" w:color="auto"/>
              <w:bottom w:val="single" w:sz="4" w:space="0" w:color="auto"/>
              <w:right w:val="single" w:sz="4" w:space="0" w:color="auto"/>
            </w:tcBorders>
            <w:hideMark/>
          </w:tcPr>
          <w:p w14:paraId="59AA6270" w14:textId="77777777" w:rsidR="00F423AB" w:rsidRPr="004757D0" w:rsidRDefault="00F423AB" w:rsidP="00F423AB">
            <w:pPr>
              <w:tabs>
                <w:tab w:val="left" w:pos="284"/>
              </w:tabs>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Subtiekėjo pavadinimas, adresas </w:t>
            </w:r>
          </w:p>
        </w:tc>
        <w:tc>
          <w:tcPr>
            <w:tcW w:w="2451" w:type="pct"/>
            <w:tcBorders>
              <w:top w:val="single" w:sz="4" w:space="0" w:color="auto"/>
              <w:left w:val="single" w:sz="4" w:space="0" w:color="auto"/>
              <w:bottom w:val="single" w:sz="4" w:space="0" w:color="auto"/>
              <w:right w:val="single" w:sz="4" w:space="0" w:color="auto"/>
            </w:tcBorders>
            <w:hideMark/>
          </w:tcPr>
          <w:p w14:paraId="788F4883" w14:textId="77777777" w:rsidR="00F423AB" w:rsidRPr="004757D0" w:rsidRDefault="00F423AB" w:rsidP="00F423AB">
            <w:pPr>
              <w:spacing w:after="0" w:line="240" w:lineRule="auto"/>
              <w:jc w:val="both"/>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Įrašyti abi reikalaujamas reikšmes:</w:t>
            </w:r>
          </w:p>
          <w:p w14:paraId="2BDDC406" w14:textId="77777777" w:rsidR="00F423AB" w:rsidRPr="004757D0" w:rsidRDefault="00F423AB" w:rsidP="00F423AB">
            <w:pPr>
              <w:spacing w:after="0" w:line="240" w:lineRule="auto"/>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1. Subtiekėjams  numatomi perduoti darbai/paslaugos/prekės (įvardinti konkrečius darbus/paslaugas/prekes); </w:t>
            </w:r>
          </w:p>
          <w:p w14:paraId="75B5EC86" w14:textId="77777777" w:rsidR="00F423AB" w:rsidRPr="004757D0" w:rsidRDefault="00F423AB" w:rsidP="00F423AB">
            <w:pPr>
              <w:tabs>
                <w:tab w:val="left" w:pos="284"/>
              </w:tabs>
              <w:spacing w:line="240" w:lineRule="auto"/>
              <w:rPr>
                <w:rFonts w:ascii="Times New Roman" w:eastAsia="Times New Roman" w:hAnsi="Times New Roman" w:cs="Times New Roman"/>
                <w:i/>
                <w:iCs/>
                <w:kern w:val="0"/>
                <w:sz w:val="20"/>
                <w:szCs w:val="20"/>
                <w:lang w:val="en-US" w:eastAsia="lt-LT"/>
                <w14:ligatures w14:val="none"/>
              </w:rPr>
            </w:pPr>
            <w:r w:rsidRPr="004757D0">
              <w:rPr>
                <w:rFonts w:ascii="Times New Roman" w:eastAsia="Times New Roman" w:hAnsi="Times New Roman" w:cs="Times New Roman"/>
                <w:i/>
                <w:iCs/>
                <w:kern w:val="0"/>
                <w:sz w:val="20"/>
                <w:szCs w:val="20"/>
                <w:lang w:eastAsia="lt-LT"/>
                <w14:ligatures w14:val="none"/>
              </w:rPr>
              <w:t>2. Subtiekėjams perduodama sutarties dalis % ar Eur sutarties kainoje</w:t>
            </w:r>
          </w:p>
        </w:tc>
      </w:tr>
      <w:tr w:rsidR="00F423AB" w:rsidRPr="004757D0" w14:paraId="550F0765" w14:textId="77777777" w:rsidTr="004757D0">
        <w:trPr>
          <w:trHeight w:val="425"/>
        </w:trPr>
        <w:tc>
          <w:tcPr>
            <w:tcW w:w="273" w:type="pct"/>
            <w:tcBorders>
              <w:top w:val="single" w:sz="4" w:space="0" w:color="auto"/>
              <w:left w:val="single" w:sz="4" w:space="0" w:color="auto"/>
              <w:bottom w:val="single" w:sz="4" w:space="0" w:color="auto"/>
              <w:right w:val="single" w:sz="4" w:space="0" w:color="auto"/>
            </w:tcBorders>
          </w:tcPr>
          <w:p w14:paraId="2C1278E2"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5BB45329"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2FE73CAA"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r w:rsidR="00F423AB" w:rsidRPr="004757D0" w14:paraId="6213ED6C" w14:textId="77777777" w:rsidTr="004757D0">
        <w:trPr>
          <w:trHeight w:val="412"/>
        </w:trPr>
        <w:tc>
          <w:tcPr>
            <w:tcW w:w="273" w:type="pct"/>
            <w:tcBorders>
              <w:top w:val="single" w:sz="4" w:space="0" w:color="auto"/>
              <w:left w:val="single" w:sz="4" w:space="0" w:color="auto"/>
              <w:bottom w:val="single" w:sz="4" w:space="0" w:color="auto"/>
              <w:right w:val="single" w:sz="4" w:space="0" w:color="auto"/>
            </w:tcBorders>
          </w:tcPr>
          <w:p w14:paraId="3C9B8C07"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3657B652"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5DFA3018" w14:textId="77777777" w:rsidR="00F423AB" w:rsidRPr="004757D0" w:rsidRDefault="00F423AB" w:rsidP="00F423AB">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bl>
    <w:p w14:paraId="318826DF" w14:textId="77777777" w:rsidR="00F423AB" w:rsidRPr="004757D0" w:rsidRDefault="00F423AB" w:rsidP="00F423AB">
      <w:pPr>
        <w:spacing w:line="276" w:lineRule="auto"/>
        <w:ind w:firstLine="720"/>
        <w:jc w:val="both"/>
        <w:rPr>
          <w:rFonts w:ascii="Times New Roman" w:eastAsia="Times New Roman" w:hAnsi="Times New Roman" w:cs="Times New Roman"/>
          <w:bCs/>
          <w:i/>
          <w:iCs/>
          <w:color w:val="000000"/>
          <w:kern w:val="0"/>
          <w:sz w:val="20"/>
          <w:szCs w:val="20"/>
          <w:lang w:eastAsia="lt-LT"/>
          <w14:ligatures w14:val="none"/>
        </w:rPr>
      </w:pPr>
      <w:r w:rsidRPr="004757D0">
        <w:rPr>
          <w:rFonts w:ascii="Times New Roman" w:eastAsia="Times New Roman" w:hAnsi="Times New Roman" w:cs="Times New Roman"/>
          <w:bCs/>
          <w:i/>
          <w:iCs/>
          <w:color w:val="000000"/>
          <w:kern w:val="0"/>
          <w:sz w:val="20"/>
          <w:szCs w:val="20"/>
          <w:vertAlign w:val="superscript"/>
          <w:lang w:eastAsia="lt-LT"/>
          <w14:ligatures w14:val="none"/>
        </w:rPr>
        <w:t>1</w:t>
      </w:r>
      <w:r w:rsidRPr="004757D0">
        <w:rPr>
          <w:rFonts w:ascii="Times New Roman" w:eastAsia="Times New Roman" w:hAnsi="Times New Roman" w:cs="Times New Roman"/>
          <w:bCs/>
          <w:i/>
          <w:iCs/>
          <w:color w:val="000000"/>
          <w:kern w:val="0"/>
          <w:sz w:val="20"/>
          <w:szCs w:val="20"/>
          <w:lang w:eastAsia="lt-LT"/>
          <w14:ligatures w14:val="none"/>
        </w:rPr>
        <w:t>Pildyti tuomet, jei sutarties vykdymui bus pasitelkti subtiekėjai, kurių pajėgumais tiekėjas nesiremia.</w:t>
      </w:r>
    </w:p>
    <w:p w14:paraId="1411C18D" w14:textId="77777777" w:rsidR="00F423AB" w:rsidRPr="00055750" w:rsidRDefault="00F423AB" w:rsidP="00055750">
      <w:pPr>
        <w:spacing w:after="0" w:line="240" w:lineRule="auto"/>
        <w:rPr>
          <w:rFonts w:ascii="Times New Roman" w:eastAsia="Batang" w:hAnsi="Times New Roman" w:cs="Times New Roman"/>
          <w:i/>
          <w:iCs/>
          <w:kern w:val="0"/>
          <w:sz w:val="20"/>
          <w:szCs w:val="20"/>
          <w14:ligatures w14:val="none"/>
        </w:rPr>
      </w:pP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0C0CF451" w:rsidR="00A845E4" w:rsidRDefault="00055750"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sidRPr="009314D1">
        <w:rPr>
          <w:rFonts w:ascii="Times New Roman" w:eastAsia="Times New Roman" w:hAnsi="Times New Roman" w:cs="Times New Roman"/>
          <w:b/>
          <w:bCs/>
          <w:kern w:val="0"/>
          <w:sz w:val="24"/>
          <w:szCs w:val="20"/>
          <w14:ligatures w14:val="none"/>
        </w:rPr>
        <w:t xml:space="preserve">I pirkimo dalis </w:t>
      </w:r>
      <w:r w:rsidR="0049372C" w:rsidRPr="009314D1">
        <w:rPr>
          <w:rFonts w:ascii="Times New Roman" w:eastAsia="Times New Roman" w:hAnsi="Times New Roman" w:cs="Times New Roman"/>
          <w:b/>
          <w:bCs/>
          <w:kern w:val="0"/>
          <w:sz w:val="24"/>
          <w:szCs w:val="20"/>
          <w14:ligatures w14:val="none"/>
        </w:rPr>
        <w:t xml:space="preserve"> - </w:t>
      </w:r>
      <w:r w:rsidR="00A845E4" w:rsidRPr="00A845E4">
        <w:rPr>
          <w:rFonts w:ascii="Times New Roman" w:eastAsia="Times New Roman" w:hAnsi="Times New Roman" w:cs="Times New Roman"/>
          <w:b/>
          <w:bCs/>
          <w:i/>
          <w:iCs/>
          <w:kern w:val="0"/>
          <w:sz w:val="24"/>
          <w:szCs w:val="20"/>
          <w14:ligatures w14:val="none"/>
        </w:rPr>
        <w:t>Automatinis vienvietis viešasis tualetas, pritaikytas žmonėms su negalia, Bažnyčios g., Kelmėje</w:t>
      </w:r>
      <w:r w:rsidR="00A845E4">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270B3587" w14:textId="79E5D456" w:rsidR="00A845E4" w:rsidRPr="00A845E4" w:rsidRDefault="00A845E4" w:rsidP="00A845E4">
            <w:pPr>
              <w:suppressAutoHyphens/>
              <w:autoSpaceDN w:val="0"/>
              <w:spacing w:after="0" w:line="276" w:lineRule="auto"/>
              <w:jc w:val="both"/>
              <w:textAlignment w:val="baseline"/>
              <w:rPr>
                <w:rFonts w:ascii="Times New Roman" w:eastAsia="Times New Roman" w:hAnsi="Times New Roman" w:cs="Times New Roman"/>
                <w:b/>
                <w:bCs/>
                <w:kern w:val="0"/>
                <w:sz w:val="24"/>
                <w:szCs w:val="24"/>
                <w14:ligatures w14:val="none"/>
              </w:rPr>
            </w:pPr>
            <w:r w:rsidRPr="00A845E4">
              <w:rPr>
                <w:rFonts w:ascii="Times New Roman" w:eastAsia="Times New Roman" w:hAnsi="Times New Roman" w:cs="Times New Roman"/>
                <w:b/>
                <w:bCs/>
                <w:kern w:val="0"/>
                <w:sz w:val="24"/>
                <w:szCs w:val="20"/>
                <w14:ligatures w14:val="none"/>
              </w:rPr>
              <w:t>Automatinis vienvietis viešasis tualetas, pritaikytas žmonėms su negalia, Bažnyčios g., Kelmėje</w:t>
            </w:r>
          </w:p>
          <w:p w14:paraId="313402FA" w14:textId="3DB44833"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roofErr w:type="spellStart"/>
            <w:r w:rsidRPr="00055750">
              <w:rPr>
                <w:rFonts w:ascii="Times New Roman" w:eastAsia="Batang" w:hAnsi="Times New Roman" w:cs="Times New Roman"/>
                <w:kern w:val="0"/>
                <w:sz w:val="24"/>
                <w:szCs w:val="20"/>
                <w14:ligatures w14:val="none"/>
              </w:rPr>
              <w:t>Eil.Nr</w:t>
            </w:r>
            <w:proofErr w:type="spellEnd"/>
            <w:r w:rsidRPr="00055750">
              <w:rPr>
                <w:rFonts w:ascii="Times New Roman" w:eastAsia="Batang" w:hAnsi="Times New Roman" w:cs="Times New Roman"/>
                <w:kern w:val="0"/>
                <w:sz w:val="24"/>
                <w:szCs w:val="20"/>
                <w14:ligatures w14:val="none"/>
              </w:rPr>
              <w:t>.</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roofErr w:type="spellStart"/>
                  <w:r w:rsidRPr="00055750">
                    <w:rPr>
                      <w:rFonts w:ascii="Times New Roman" w:eastAsia="Times New Roman" w:hAnsi="Times New Roman" w:cs="Times New Roman"/>
                      <w:kern w:val="0"/>
                      <w:sz w:val="24"/>
                      <w:szCs w:val="20"/>
                      <w14:ligatures w14:val="none"/>
                    </w:rPr>
                    <w:t>Eil.Nr</w:t>
                  </w:r>
                  <w:proofErr w:type="spellEnd"/>
                  <w:r w:rsidRPr="00055750">
                    <w:rPr>
                      <w:rFonts w:ascii="Times New Roman" w:eastAsia="Times New Roman" w:hAnsi="Times New Roman" w:cs="Times New Roman"/>
                      <w:kern w:val="0"/>
                      <w:sz w:val="24"/>
                      <w:szCs w:val="20"/>
                      <w14:ligatures w14:val="none"/>
                    </w:rPr>
                    <w:t>.</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lastRenderedPageBreak/>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2"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2"/>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6E8543D"/>
    <w:multiLevelType w:val="hybridMultilevel"/>
    <w:tmpl w:val="9996B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7"/>
  </w:num>
  <w:num w:numId="2" w16cid:durableId="1526139017">
    <w:abstractNumId w:val="0"/>
  </w:num>
  <w:num w:numId="3" w16cid:durableId="1788506775">
    <w:abstractNumId w:val="9"/>
  </w:num>
  <w:num w:numId="4" w16cid:durableId="1700541887">
    <w:abstractNumId w:val="8"/>
  </w:num>
  <w:num w:numId="5" w16cid:durableId="612980936">
    <w:abstractNumId w:val="6"/>
  </w:num>
  <w:num w:numId="6" w16cid:durableId="1405224146">
    <w:abstractNumId w:val="4"/>
  </w:num>
  <w:num w:numId="7" w16cid:durableId="1611233311">
    <w:abstractNumId w:val="1"/>
  </w:num>
  <w:num w:numId="8" w16cid:durableId="560596761">
    <w:abstractNumId w:val="2"/>
  </w:num>
  <w:num w:numId="9" w16cid:durableId="1791511534">
    <w:abstractNumId w:val="5"/>
  </w:num>
  <w:num w:numId="10" w16cid:durableId="1566791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C7486"/>
    <w:rsid w:val="00256361"/>
    <w:rsid w:val="002D1BD2"/>
    <w:rsid w:val="00304D47"/>
    <w:rsid w:val="00351251"/>
    <w:rsid w:val="00401E9B"/>
    <w:rsid w:val="004513A3"/>
    <w:rsid w:val="004757D0"/>
    <w:rsid w:val="0049372C"/>
    <w:rsid w:val="004C0663"/>
    <w:rsid w:val="00517E32"/>
    <w:rsid w:val="005C471D"/>
    <w:rsid w:val="00673779"/>
    <w:rsid w:val="00695027"/>
    <w:rsid w:val="006D638B"/>
    <w:rsid w:val="006F163F"/>
    <w:rsid w:val="0074012D"/>
    <w:rsid w:val="007933C0"/>
    <w:rsid w:val="007C5184"/>
    <w:rsid w:val="009314D1"/>
    <w:rsid w:val="009923EE"/>
    <w:rsid w:val="009A7064"/>
    <w:rsid w:val="00A845E4"/>
    <w:rsid w:val="00B06A79"/>
    <w:rsid w:val="00B86EE9"/>
    <w:rsid w:val="00B9046D"/>
    <w:rsid w:val="00C84E1D"/>
    <w:rsid w:val="00D25751"/>
    <w:rsid w:val="00ED5001"/>
    <w:rsid w:val="00F423AB"/>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2961</Words>
  <Characters>1689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5</cp:revision>
  <dcterms:created xsi:type="dcterms:W3CDTF">2025-10-27T12:38:00Z</dcterms:created>
  <dcterms:modified xsi:type="dcterms:W3CDTF">2026-02-04T11:52:00Z</dcterms:modified>
</cp:coreProperties>
</file>